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A3" w:rsidRPr="007B2AA9" w:rsidRDefault="00241709" w:rsidP="007B2AA9">
      <w:pPr>
        <w:spacing w:line="240" w:lineRule="auto"/>
        <w:jc w:val="center"/>
        <w:rPr>
          <w:rFonts w:ascii="Arial" w:hAnsi="Arial" w:cs="Arial"/>
          <w:b/>
          <w:sz w:val="24"/>
          <w:szCs w:val="24"/>
        </w:rPr>
      </w:pPr>
      <w:r w:rsidRPr="007B2AA9">
        <w:rPr>
          <w:rFonts w:ascii="Arial" w:hAnsi="Arial" w:cs="Arial"/>
          <w:b/>
          <w:noProof/>
          <w:sz w:val="24"/>
          <w:szCs w:val="24"/>
          <w:lang w:eastAsia="pt-BR"/>
        </w:rPr>
        <w:drawing>
          <wp:anchor distT="0" distB="0" distL="114300" distR="114300" simplePos="0" relativeHeight="251659264" behindDoc="0" locked="0" layoutInCell="1" allowOverlap="1">
            <wp:simplePos x="0" y="0"/>
            <wp:positionH relativeFrom="column">
              <wp:posOffset>2490470</wp:posOffset>
            </wp:positionH>
            <wp:positionV relativeFrom="paragraph">
              <wp:posOffset>-718820</wp:posOffset>
            </wp:positionV>
            <wp:extent cx="847725" cy="704850"/>
            <wp:effectExtent l="19050" t="0" r="9525" b="0"/>
            <wp:wrapNone/>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pic:cNvPicPr>
                      <a:picLocks noChangeAspect="1" noChangeArrowheads="1"/>
                    </pic:cNvPicPr>
                  </pic:nvPicPr>
                  <pic:blipFill>
                    <a:blip r:embed="rId7" cstate="print"/>
                    <a:srcRect/>
                    <a:stretch>
                      <a:fillRect/>
                    </a:stretch>
                  </pic:blipFill>
                  <pic:spPr bwMode="auto">
                    <a:xfrm>
                      <a:off x="0" y="0"/>
                      <a:ext cx="847725" cy="704850"/>
                    </a:xfrm>
                    <a:prstGeom prst="rect">
                      <a:avLst/>
                    </a:prstGeom>
                    <a:noFill/>
                    <a:ln w="9525">
                      <a:noFill/>
                      <a:miter lim="800000"/>
                      <a:headEnd/>
                      <a:tailEnd/>
                    </a:ln>
                  </pic:spPr>
                </pic:pic>
              </a:graphicData>
            </a:graphic>
          </wp:anchor>
        </w:drawing>
      </w:r>
      <w:r w:rsidR="00A231A3" w:rsidRPr="007B2AA9">
        <w:rPr>
          <w:rFonts w:ascii="Arial" w:hAnsi="Arial" w:cs="Arial"/>
          <w:b/>
          <w:sz w:val="24"/>
          <w:szCs w:val="24"/>
        </w:rPr>
        <w:t>ESTADO DA PARAÍBA</w:t>
      </w:r>
    </w:p>
    <w:p w:rsidR="00A231A3" w:rsidRPr="007B2AA9" w:rsidRDefault="00A231A3" w:rsidP="007B2AA9">
      <w:pPr>
        <w:pStyle w:val="Ttulo3"/>
        <w:rPr>
          <w:color w:val="auto"/>
          <w:sz w:val="24"/>
          <w:szCs w:val="24"/>
        </w:rPr>
      </w:pPr>
      <w:r w:rsidRPr="007B2AA9">
        <w:rPr>
          <w:color w:val="auto"/>
          <w:sz w:val="24"/>
          <w:szCs w:val="24"/>
        </w:rPr>
        <w:t>CÂMARA MUNICIPAL DE SERRA BRANCA</w:t>
      </w:r>
    </w:p>
    <w:p w:rsidR="00A231A3" w:rsidRPr="007B2AA9" w:rsidRDefault="00A231A3" w:rsidP="007B2AA9">
      <w:pPr>
        <w:pBdr>
          <w:bottom w:val="single" w:sz="12" w:space="1" w:color="auto"/>
        </w:pBdr>
        <w:spacing w:line="240" w:lineRule="auto"/>
        <w:jc w:val="center"/>
        <w:rPr>
          <w:rFonts w:ascii="Arial" w:hAnsi="Arial" w:cs="Arial"/>
          <w:b/>
          <w:sz w:val="24"/>
          <w:szCs w:val="24"/>
        </w:rPr>
      </w:pPr>
      <w:r w:rsidRPr="007B2AA9">
        <w:rPr>
          <w:rFonts w:ascii="Arial" w:hAnsi="Arial" w:cs="Arial"/>
          <w:b/>
          <w:sz w:val="24"/>
          <w:szCs w:val="24"/>
        </w:rPr>
        <w:t>Casa Leidson da Silva</w:t>
      </w:r>
    </w:p>
    <w:p w:rsidR="00A231A3" w:rsidRPr="007B2AA9" w:rsidRDefault="007B2AA9" w:rsidP="007B2AA9">
      <w:pPr>
        <w:jc w:val="both"/>
        <w:rPr>
          <w:rFonts w:ascii="Arial" w:hAnsi="Arial" w:cs="Arial"/>
          <w:b/>
          <w:sz w:val="24"/>
          <w:szCs w:val="24"/>
        </w:rPr>
      </w:pPr>
      <w:r w:rsidRPr="007B2AA9">
        <w:rPr>
          <w:rFonts w:ascii="Arial" w:hAnsi="Arial" w:cs="Arial"/>
          <w:b/>
          <w:sz w:val="24"/>
          <w:szCs w:val="24"/>
        </w:rPr>
        <w:t>INDICAÇÃO N</w:t>
      </w:r>
      <w:r>
        <w:rPr>
          <w:rFonts w:ascii="Arial" w:hAnsi="Arial" w:cs="Arial"/>
          <w:b/>
          <w:sz w:val="24"/>
          <w:szCs w:val="24"/>
        </w:rPr>
        <w:t>º</w:t>
      </w:r>
      <w:r w:rsidRPr="007B2AA9">
        <w:rPr>
          <w:rFonts w:ascii="Arial" w:hAnsi="Arial" w:cs="Arial"/>
          <w:b/>
          <w:sz w:val="24"/>
          <w:szCs w:val="24"/>
        </w:rPr>
        <w:t xml:space="preserve"> 031</w:t>
      </w:r>
      <w:r w:rsidR="00A231A3" w:rsidRPr="007B2AA9">
        <w:rPr>
          <w:rFonts w:ascii="Arial" w:hAnsi="Arial" w:cs="Arial"/>
          <w:b/>
          <w:sz w:val="24"/>
          <w:szCs w:val="24"/>
        </w:rPr>
        <w:t>/20</w:t>
      </w:r>
      <w:r w:rsidRPr="007B2AA9">
        <w:rPr>
          <w:rFonts w:ascii="Arial" w:hAnsi="Arial" w:cs="Arial"/>
          <w:b/>
          <w:sz w:val="24"/>
          <w:szCs w:val="24"/>
        </w:rPr>
        <w:t>2</w:t>
      </w:r>
      <w:r w:rsidR="00A231A3" w:rsidRPr="007B2AA9">
        <w:rPr>
          <w:rFonts w:ascii="Arial" w:hAnsi="Arial" w:cs="Arial"/>
          <w:b/>
          <w:sz w:val="24"/>
          <w:szCs w:val="24"/>
        </w:rPr>
        <w:t>1.</w:t>
      </w:r>
    </w:p>
    <w:p w:rsidR="00A231A3" w:rsidRPr="007B2AA9" w:rsidRDefault="00A231A3" w:rsidP="007B2AA9">
      <w:pPr>
        <w:spacing w:line="360" w:lineRule="auto"/>
        <w:ind w:left="2977"/>
        <w:jc w:val="both"/>
        <w:rPr>
          <w:rFonts w:ascii="Arial" w:hAnsi="Arial" w:cs="Arial"/>
          <w:sz w:val="24"/>
          <w:szCs w:val="24"/>
        </w:rPr>
      </w:pPr>
      <w:r w:rsidRPr="007B2AA9">
        <w:rPr>
          <w:rFonts w:ascii="Arial" w:hAnsi="Arial" w:cs="Arial"/>
          <w:b/>
          <w:sz w:val="24"/>
          <w:szCs w:val="24"/>
        </w:rPr>
        <w:t>EMENTA:</w:t>
      </w:r>
      <w:r w:rsidR="00A86D87" w:rsidRPr="007B2AA9">
        <w:rPr>
          <w:rFonts w:ascii="Arial" w:hAnsi="Arial" w:cs="Arial"/>
          <w:sz w:val="24"/>
          <w:szCs w:val="24"/>
        </w:rPr>
        <w:t xml:space="preserve"> Indica a </w:t>
      </w:r>
      <w:r w:rsidR="007B2AA9" w:rsidRPr="007B2AA9">
        <w:rPr>
          <w:rFonts w:ascii="Arial" w:hAnsi="Arial" w:cs="Arial"/>
          <w:sz w:val="24"/>
          <w:szCs w:val="24"/>
        </w:rPr>
        <w:t xml:space="preserve">Gerente da 5ª Região de Saúde, Ravena Farias da Silva, </w:t>
      </w:r>
      <w:r w:rsidR="00A86D87" w:rsidRPr="007B2AA9">
        <w:rPr>
          <w:rFonts w:ascii="Arial" w:hAnsi="Arial" w:cs="Arial"/>
          <w:sz w:val="24"/>
          <w:szCs w:val="24"/>
        </w:rPr>
        <w:t xml:space="preserve">viabilizar a vinda do carro FUMACÊ ao município de Serra Branca para reforçar ações de combate ao </w:t>
      </w:r>
      <w:r w:rsidR="00A86D87" w:rsidRPr="007B2AA9">
        <w:rPr>
          <w:rFonts w:ascii="Arial" w:eastAsia="Times New Roman" w:hAnsi="Arial" w:cs="Arial"/>
          <w:sz w:val="24"/>
          <w:szCs w:val="24"/>
          <w:lang w:eastAsia="pt-BR"/>
        </w:rPr>
        <w:t>Aedes aegypti, transmissor da Chikungunya, Dengue e Zika</w:t>
      </w:r>
      <w:r w:rsidR="00BB106E" w:rsidRPr="007B2AA9">
        <w:rPr>
          <w:rFonts w:ascii="Arial" w:hAnsi="Arial" w:cs="Arial"/>
          <w:sz w:val="24"/>
          <w:szCs w:val="24"/>
        </w:rPr>
        <w:t xml:space="preserve">. </w:t>
      </w:r>
    </w:p>
    <w:p w:rsidR="00A231A3" w:rsidRPr="007B2AA9" w:rsidRDefault="00A231A3" w:rsidP="007B2AA9">
      <w:pPr>
        <w:spacing w:line="360" w:lineRule="auto"/>
        <w:ind w:left="2835"/>
        <w:jc w:val="both"/>
        <w:rPr>
          <w:rFonts w:ascii="Arial" w:hAnsi="Arial" w:cs="Arial"/>
          <w:b/>
          <w:sz w:val="24"/>
          <w:szCs w:val="24"/>
        </w:rPr>
      </w:pPr>
      <w:r w:rsidRPr="007B2AA9">
        <w:rPr>
          <w:rFonts w:ascii="Arial" w:hAnsi="Arial" w:cs="Arial"/>
          <w:sz w:val="24"/>
          <w:szCs w:val="24"/>
        </w:rPr>
        <w:t xml:space="preserve"> </w:t>
      </w:r>
      <w:r w:rsidRPr="007B2AA9">
        <w:rPr>
          <w:rFonts w:ascii="Arial" w:hAnsi="Arial" w:cs="Arial"/>
          <w:b/>
          <w:sz w:val="24"/>
          <w:szCs w:val="24"/>
        </w:rPr>
        <w:t>Senhor Presidente, Senhores Vereadores,</w:t>
      </w:r>
    </w:p>
    <w:p w:rsidR="00A231A3" w:rsidRPr="007B2AA9" w:rsidRDefault="00A231A3" w:rsidP="007B2AA9">
      <w:pPr>
        <w:spacing w:line="360" w:lineRule="auto"/>
        <w:ind w:firstLine="1134"/>
        <w:jc w:val="both"/>
        <w:rPr>
          <w:rFonts w:ascii="Arial" w:hAnsi="Arial" w:cs="Arial"/>
          <w:sz w:val="24"/>
          <w:szCs w:val="24"/>
        </w:rPr>
      </w:pPr>
      <w:r w:rsidRPr="007B2AA9">
        <w:rPr>
          <w:rFonts w:ascii="Arial" w:hAnsi="Arial" w:cs="Arial"/>
          <w:sz w:val="24"/>
          <w:szCs w:val="24"/>
        </w:rPr>
        <w:t xml:space="preserve">O Vereador que a este subscreve, com fundamento formal no Art. 125, do Regimento Interno deste Parlamento, vem à ilustre presença de Vossa Excelência para que, independente de deliberação plenária, a teor do Art. 143 do mesmo Regimento, </w:t>
      </w:r>
      <w:r w:rsidRPr="007B2AA9">
        <w:rPr>
          <w:rFonts w:ascii="Arial" w:hAnsi="Arial" w:cs="Arial"/>
          <w:b/>
          <w:sz w:val="24"/>
          <w:szCs w:val="24"/>
        </w:rPr>
        <w:t xml:space="preserve">INDICAR </w:t>
      </w:r>
      <w:r w:rsidR="00A86D87" w:rsidRPr="007B2AA9">
        <w:rPr>
          <w:rFonts w:ascii="Arial" w:hAnsi="Arial" w:cs="Arial"/>
          <w:sz w:val="24"/>
          <w:szCs w:val="24"/>
        </w:rPr>
        <w:t xml:space="preserve">a Secretária Municipal de Saúde viabilizar a vinda do carro FUMACÊ ao município de Serra Branca para reforçar ações de combate ao </w:t>
      </w:r>
      <w:r w:rsidR="00A86D87" w:rsidRPr="007B2AA9">
        <w:rPr>
          <w:rFonts w:ascii="Arial" w:eastAsia="Times New Roman" w:hAnsi="Arial" w:cs="Arial"/>
          <w:sz w:val="24"/>
          <w:szCs w:val="24"/>
          <w:lang w:eastAsia="pt-BR"/>
        </w:rPr>
        <w:t>Aedes aegypti, transmissor da Chikungunya, Dengue e Zika</w:t>
      </w:r>
      <w:r w:rsidR="00A86D87" w:rsidRPr="007B2AA9">
        <w:rPr>
          <w:rFonts w:ascii="Arial" w:hAnsi="Arial" w:cs="Arial"/>
          <w:sz w:val="24"/>
          <w:szCs w:val="24"/>
        </w:rPr>
        <w:t>.</w:t>
      </w:r>
    </w:p>
    <w:p w:rsidR="007B2AA9" w:rsidRDefault="003508C5" w:rsidP="007B2AA9">
      <w:pPr>
        <w:spacing w:line="360" w:lineRule="auto"/>
        <w:ind w:firstLine="1134"/>
        <w:jc w:val="both"/>
        <w:rPr>
          <w:rFonts w:ascii="Arial" w:hAnsi="Arial" w:cs="Arial"/>
          <w:b/>
          <w:sz w:val="24"/>
          <w:szCs w:val="24"/>
        </w:rPr>
      </w:pPr>
      <w:r w:rsidRPr="007B2AA9">
        <w:rPr>
          <w:rFonts w:ascii="Arial" w:hAnsi="Arial" w:cs="Arial"/>
          <w:b/>
          <w:sz w:val="24"/>
          <w:szCs w:val="24"/>
        </w:rPr>
        <w:t>Justifica</w:t>
      </w:r>
      <w:r w:rsidR="00BB106E" w:rsidRPr="007B2AA9">
        <w:rPr>
          <w:rFonts w:ascii="Arial" w:hAnsi="Arial" w:cs="Arial"/>
          <w:b/>
          <w:sz w:val="24"/>
          <w:szCs w:val="24"/>
        </w:rPr>
        <w:t>tiva</w:t>
      </w:r>
      <w:r w:rsidRPr="007B2AA9">
        <w:rPr>
          <w:rFonts w:ascii="Arial" w:hAnsi="Arial" w:cs="Arial"/>
          <w:b/>
          <w:sz w:val="24"/>
          <w:szCs w:val="24"/>
        </w:rPr>
        <w:t>:</w:t>
      </w:r>
    </w:p>
    <w:p w:rsidR="00A86D87" w:rsidRPr="007B2AA9" w:rsidRDefault="00A86D87" w:rsidP="007B2AA9">
      <w:pPr>
        <w:ind w:firstLine="1134"/>
        <w:jc w:val="both"/>
        <w:rPr>
          <w:rFonts w:ascii="Arial" w:eastAsia="Times New Roman" w:hAnsi="Arial" w:cs="Arial"/>
          <w:spacing w:val="-9"/>
          <w:sz w:val="24"/>
          <w:szCs w:val="24"/>
          <w:lang w:eastAsia="pt-BR"/>
        </w:rPr>
      </w:pPr>
      <w:r w:rsidRPr="007B2AA9">
        <w:rPr>
          <w:rFonts w:ascii="Arial" w:eastAsia="Times New Roman" w:hAnsi="Arial" w:cs="Arial"/>
          <w:sz w:val="24"/>
          <w:szCs w:val="24"/>
          <w:lang w:eastAsia="pt-BR"/>
        </w:rPr>
        <w:t>As ações de combate ao Aedes aegypti, transmissor da Chikungunya, Dengue e Zika, devem ser intensificadas, ainda mais</w:t>
      </w:r>
      <w:r w:rsidR="00241709" w:rsidRPr="007B2AA9">
        <w:rPr>
          <w:rFonts w:ascii="Arial" w:eastAsia="Times New Roman" w:hAnsi="Arial" w:cs="Arial"/>
          <w:sz w:val="24"/>
          <w:szCs w:val="24"/>
          <w:lang w:eastAsia="pt-BR"/>
        </w:rPr>
        <w:t>,</w:t>
      </w:r>
      <w:r w:rsidRPr="007B2AA9">
        <w:rPr>
          <w:rFonts w:ascii="Arial" w:eastAsia="Times New Roman" w:hAnsi="Arial" w:cs="Arial"/>
          <w:sz w:val="24"/>
          <w:szCs w:val="24"/>
          <w:lang w:eastAsia="pt-BR"/>
        </w:rPr>
        <w:t xml:space="preserve"> que</w:t>
      </w:r>
      <w:r w:rsidR="00241709" w:rsidRPr="007B2AA9">
        <w:rPr>
          <w:rFonts w:ascii="Arial" w:eastAsia="Times New Roman" w:hAnsi="Arial" w:cs="Arial"/>
          <w:sz w:val="24"/>
          <w:szCs w:val="24"/>
          <w:lang w:eastAsia="pt-BR"/>
        </w:rPr>
        <w:t>,</w:t>
      </w:r>
      <w:r w:rsidRPr="007B2AA9">
        <w:rPr>
          <w:rFonts w:ascii="Arial" w:eastAsia="Times New Roman" w:hAnsi="Arial" w:cs="Arial"/>
          <w:sz w:val="24"/>
          <w:szCs w:val="24"/>
          <w:lang w:eastAsia="pt-BR"/>
        </w:rPr>
        <w:t xml:space="preserve"> segundo estudos da Fiocruz, foi </w:t>
      </w:r>
      <w:r w:rsidRPr="007B2AA9">
        <w:rPr>
          <w:rFonts w:ascii="Arial" w:eastAsia="Times New Roman" w:hAnsi="Arial" w:cs="Arial"/>
          <w:spacing w:val="-9"/>
          <w:sz w:val="24"/>
          <w:szCs w:val="24"/>
          <w:lang w:eastAsia="pt-BR"/>
        </w:rPr>
        <w:t>constatado</w:t>
      </w:r>
      <w:r w:rsidR="00241709" w:rsidRPr="007B2AA9">
        <w:rPr>
          <w:rFonts w:ascii="Arial" w:eastAsia="Times New Roman" w:hAnsi="Arial" w:cs="Arial"/>
          <w:spacing w:val="-9"/>
          <w:sz w:val="24"/>
          <w:szCs w:val="24"/>
          <w:lang w:eastAsia="pt-BR"/>
        </w:rPr>
        <w:t xml:space="preserve"> </w:t>
      </w:r>
      <w:r w:rsidRPr="007B2AA9">
        <w:rPr>
          <w:rFonts w:ascii="Arial" w:eastAsia="Times New Roman" w:hAnsi="Arial" w:cs="Arial"/>
          <w:spacing w:val="-9"/>
          <w:sz w:val="24"/>
          <w:szCs w:val="24"/>
          <w:lang w:eastAsia="pt-BR"/>
        </w:rPr>
        <w:t>que o </w:t>
      </w:r>
      <w:hyperlink r:id="rId8" w:history="1">
        <w:r w:rsidRPr="007B2AA9">
          <w:rPr>
            <w:rFonts w:ascii="Arial" w:eastAsia="Times New Roman" w:hAnsi="Arial" w:cs="Arial"/>
            <w:b/>
            <w:bCs/>
            <w:spacing w:val="-9"/>
            <w:sz w:val="24"/>
            <w:szCs w:val="24"/>
            <w:lang w:eastAsia="pt-BR"/>
          </w:rPr>
          <w:t>pernilongo comum, popularmente conhecido como muriçoca, pode transmitir o vírus da zika</w:t>
        </w:r>
      </w:hyperlink>
      <w:r w:rsidR="00241709" w:rsidRPr="007B2AA9">
        <w:rPr>
          <w:rFonts w:ascii="Arial" w:eastAsia="Times New Roman" w:hAnsi="Arial" w:cs="Arial"/>
          <w:spacing w:val="-9"/>
          <w:sz w:val="24"/>
          <w:szCs w:val="24"/>
          <w:lang w:eastAsia="pt-BR"/>
        </w:rPr>
        <w:t>.</w:t>
      </w:r>
      <w:r w:rsidRPr="007B2AA9">
        <w:rPr>
          <w:rFonts w:ascii="Arial" w:eastAsia="Times New Roman" w:hAnsi="Arial" w:cs="Arial"/>
          <w:spacing w:val="-9"/>
          <w:sz w:val="24"/>
          <w:szCs w:val="24"/>
          <w:lang w:eastAsia="pt-BR"/>
        </w:rPr>
        <w:t xml:space="preserve"> </w:t>
      </w:r>
      <w:r w:rsidR="00241709" w:rsidRPr="007B2AA9">
        <w:rPr>
          <w:rFonts w:ascii="Arial" w:eastAsia="Times New Roman" w:hAnsi="Arial" w:cs="Arial"/>
          <w:spacing w:val="-9"/>
          <w:sz w:val="24"/>
          <w:szCs w:val="24"/>
          <w:lang w:eastAsia="pt-BR"/>
        </w:rPr>
        <w:t>P</w:t>
      </w:r>
      <w:r w:rsidRPr="007B2AA9">
        <w:rPr>
          <w:rFonts w:ascii="Arial" w:eastAsia="Times New Roman" w:hAnsi="Arial" w:cs="Arial"/>
          <w:spacing w:val="-9"/>
          <w:sz w:val="24"/>
          <w:szCs w:val="24"/>
          <w:lang w:eastAsia="pt-BR"/>
        </w:rPr>
        <w:t>esquisadores da Fiocruz responsáveis pelo trabalho pretendem ampliar os estudos e entender a capacidade vetorial dos mosquitos, ou seja, acompanhar como a mutação do vírus ocorre dentro do organismo dos insetos</w:t>
      </w:r>
      <w:r w:rsidR="00241709" w:rsidRPr="007B2AA9">
        <w:rPr>
          <w:rFonts w:ascii="Arial" w:eastAsia="Times New Roman" w:hAnsi="Arial" w:cs="Arial"/>
          <w:spacing w:val="-9"/>
          <w:sz w:val="24"/>
          <w:szCs w:val="24"/>
          <w:lang w:eastAsia="pt-BR"/>
        </w:rPr>
        <w:t>. Neste intere é salutar tomarmos medidas cabíveis com urgência</w:t>
      </w:r>
      <w:r w:rsidRPr="007B2AA9">
        <w:rPr>
          <w:rFonts w:ascii="Arial" w:eastAsia="Times New Roman" w:hAnsi="Arial" w:cs="Arial"/>
          <w:spacing w:val="-9"/>
          <w:sz w:val="24"/>
          <w:szCs w:val="24"/>
          <w:lang w:eastAsia="pt-BR"/>
        </w:rPr>
        <w:t>.</w:t>
      </w:r>
    </w:p>
    <w:p w:rsidR="00A86D87" w:rsidRPr="007B2AA9" w:rsidRDefault="00A86D87" w:rsidP="007B2AA9">
      <w:pPr>
        <w:shd w:val="clear" w:color="auto" w:fill="FFFFFF"/>
        <w:spacing w:after="0"/>
        <w:ind w:firstLine="1134"/>
        <w:jc w:val="both"/>
        <w:rPr>
          <w:rFonts w:ascii="Arial" w:eastAsia="Times New Roman" w:hAnsi="Arial" w:cs="Arial"/>
          <w:sz w:val="24"/>
          <w:szCs w:val="24"/>
          <w:lang w:eastAsia="pt-BR"/>
        </w:rPr>
      </w:pPr>
      <w:r w:rsidRPr="007B2AA9">
        <w:rPr>
          <w:rFonts w:ascii="Arial" w:eastAsia="Times New Roman" w:hAnsi="Arial" w:cs="Arial"/>
          <w:sz w:val="24"/>
          <w:szCs w:val="24"/>
          <w:lang w:eastAsia="pt-BR"/>
        </w:rPr>
        <w:t>Entre</w:t>
      </w:r>
      <w:r w:rsidR="007B2AA9">
        <w:rPr>
          <w:rFonts w:ascii="Arial" w:eastAsia="Times New Roman" w:hAnsi="Arial" w:cs="Arial"/>
          <w:sz w:val="24"/>
          <w:szCs w:val="24"/>
          <w:lang w:eastAsia="pt-BR"/>
        </w:rPr>
        <w:t xml:space="preserve"> as atividades de reforço está à</w:t>
      </w:r>
      <w:r w:rsidRPr="007B2AA9">
        <w:rPr>
          <w:rFonts w:ascii="Arial" w:eastAsia="Times New Roman" w:hAnsi="Arial" w:cs="Arial"/>
          <w:sz w:val="24"/>
          <w:szCs w:val="24"/>
          <w:lang w:eastAsia="pt-BR"/>
        </w:rPr>
        <w:t xml:space="preserve"> utilização do carro fumacê, que tem maior capacidade de pulverização espacial.</w:t>
      </w:r>
      <w:r w:rsidR="00241709" w:rsidRPr="007B2AA9">
        <w:rPr>
          <w:rFonts w:ascii="Arial" w:eastAsia="Times New Roman" w:hAnsi="Arial" w:cs="Arial"/>
          <w:sz w:val="24"/>
          <w:szCs w:val="24"/>
          <w:lang w:eastAsia="pt-BR"/>
        </w:rPr>
        <w:t xml:space="preserve"> Além do mais temos constatado um grande fluxo do pernilongo em nossa cidade, razão pela qual se requer maiores cuidados, evitando assim uma epidemia da do vírus da zica, trazendo grandes transtornos para a saúde pública local.</w:t>
      </w:r>
    </w:p>
    <w:p w:rsidR="003508C5" w:rsidRPr="007B2AA9" w:rsidRDefault="00910E90" w:rsidP="007B2AA9">
      <w:pPr>
        <w:ind w:firstLine="1134"/>
        <w:jc w:val="both"/>
        <w:rPr>
          <w:rFonts w:ascii="Arial" w:hAnsi="Arial" w:cs="Arial"/>
          <w:sz w:val="24"/>
          <w:szCs w:val="24"/>
        </w:rPr>
      </w:pPr>
      <w:r w:rsidRPr="007B2AA9">
        <w:rPr>
          <w:rFonts w:ascii="Arial" w:hAnsi="Arial" w:cs="Arial"/>
          <w:sz w:val="24"/>
          <w:szCs w:val="24"/>
        </w:rPr>
        <w:t>Paço da Câmara Muni</w:t>
      </w:r>
      <w:r w:rsidR="00BB106E" w:rsidRPr="007B2AA9">
        <w:rPr>
          <w:rFonts w:ascii="Arial" w:hAnsi="Arial" w:cs="Arial"/>
          <w:sz w:val="24"/>
          <w:szCs w:val="24"/>
        </w:rPr>
        <w:t>cipal de Serra Branca – PB, em 10</w:t>
      </w:r>
      <w:r w:rsidR="003508C5" w:rsidRPr="007B2AA9">
        <w:rPr>
          <w:rFonts w:ascii="Arial" w:hAnsi="Arial" w:cs="Arial"/>
          <w:sz w:val="24"/>
          <w:szCs w:val="24"/>
        </w:rPr>
        <w:t xml:space="preserve"> de </w:t>
      </w:r>
      <w:r w:rsidR="007B2AA9">
        <w:rPr>
          <w:rFonts w:ascii="Arial" w:hAnsi="Arial" w:cs="Arial"/>
          <w:sz w:val="24"/>
          <w:szCs w:val="24"/>
        </w:rPr>
        <w:t>Março</w:t>
      </w:r>
      <w:r w:rsidR="003508C5" w:rsidRPr="007B2AA9">
        <w:rPr>
          <w:rFonts w:ascii="Arial" w:hAnsi="Arial" w:cs="Arial"/>
          <w:sz w:val="24"/>
          <w:szCs w:val="24"/>
        </w:rPr>
        <w:t xml:space="preserve"> de 20</w:t>
      </w:r>
      <w:r w:rsidR="007B2AA9">
        <w:rPr>
          <w:rFonts w:ascii="Arial" w:hAnsi="Arial" w:cs="Arial"/>
          <w:sz w:val="24"/>
          <w:szCs w:val="24"/>
        </w:rPr>
        <w:t>21</w:t>
      </w:r>
      <w:r w:rsidR="003508C5" w:rsidRPr="007B2AA9">
        <w:rPr>
          <w:rFonts w:ascii="Arial" w:hAnsi="Arial" w:cs="Arial"/>
          <w:sz w:val="24"/>
          <w:szCs w:val="24"/>
        </w:rPr>
        <w:t>.</w:t>
      </w:r>
    </w:p>
    <w:p w:rsidR="00910E90" w:rsidRPr="007B2AA9" w:rsidRDefault="007B2AA9" w:rsidP="007B2AA9">
      <w:pPr>
        <w:spacing w:line="240" w:lineRule="auto"/>
        <w:jc w:val="right"/>
        <w:rPr>
          <w:rFonts w:ascii="Arial" w:hAnsi="Arial" w:cs="Arial"/>
          <w:b/>
          <w:bCs/>
          <w:iCs/>
          <w:sz w:val="24"/>
          <w:szCs w:val="24"/>
        </w:rPr>
      </w:pPr>
      <w:r>
        <w:rPr>
          <w:rFonts w:ascii="Arial" w:hAnsi="Arial" w:cs="Arial"/>
          <w:b/>
          <w:bCs/>
          <w:iCs/>
          <w:sz w:val="24"/>
          <w:szCs w:val="24"/>
        </w:rPr>
        <w:t>PAULO SÉRGIO DE AZEVEDO BARROS</w:t>
      </w:r>
    </w:p>
    <w:p w:rsidR="00910E90" w:rsidRPr="007B2AA9" w:rsidRDefault="007B2AA9" w:rsidP="007B2AA9">
      <w:pPr>
        <w:spacing w:line="240" w:lineRule="auto"/>
        <w:jc w:val="right"/>
        <w:rPr>
          <w:rFonts w:ascii="Arial" w:hAnsi="Arial" w:cs="Arial"/>
          <w:sz w:val="24"/>
          <w:szCs w:val="24"/>
        </w:rPr>
      </w:pPr>
      <w:r>
        <w:rPr>
          <w:rFonts w:ascii="Arial" w:hAnsi="Arial" w:cs="Arial"/>
          <w:bCs/>
          <w:iCs/>
          <w:sz w:val="24"/>
          <w:szCs w:val="24"/>
        </w:rPr>
        <w:t>Vereador</w:t>
      </w:r>
    </w:p>
    <w:p w:rsidR="007B2AA9" w:rsidRPr="007B2AA9" w:rsidRDefault="007B2AA9">
      <w:pPr>
        <w:spacing w:line="240" w:lineRule="auto"/>
        <w:jc w:val="both"/>
        <w:rPr>
          <w:rFonts w:ascii="Arial" w:hAnsi="Arial" w:cs="Arial"/>
          <w:sz w:val="24"/>
          <w:szCs w:val="24"/>
        </w:rPr>
      </w:pPr>
    </w:p>
    <w:sectPr w:rsidR="007B2AA9" w:rsidRPr="007B2AA9" w:rsidSect="007B2AA9">
      <w:footerReference w:type="default" r:id="rId9"/>
      <w:pgSz w:w="11906" w:h="16838"/>
      <w:pgMar w:top="1417" w:right="1274"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75" w:rsidRDefault="00980B75" w:rsidP="00910E90">
      <w:pPr>
        <w:spacing w:after="0" w:line="240" w:lineRule="auto"/>
      </w:pPr>
      <w:r>
        <w:separator/>
      </w:r>
    </w:p>
  </w:endnote>
  <w:endnote w:type="continuationSeparator" w:id="1">
    <w:p w:rsidR="00980B75" w:rsidRDefault="00980B75" w:rsidP="00910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6152"/>
      <w:docPartObj>
        <w:docPartGallery w:val="Page Numbers (Bottom of Page)"/>
        <w:docPartUnique/>
      </w:docPartObj>
    </w:sdtPr>
    <w:sdtContent>
      <w:p w:rsidR="00E260E1" w:rsidRDefault="00ED6D67">
        <w:pPr>
          <w:pStyle w:val="Rodap"/>
          <w:jc w:val="right"/>
        </w:pPr>
        <w:fldSimple w:instr=" PAGE   \* MERGEFORMAT ">
          <w:r w:rsidR="007B2AA9">
            <w:rPr>
              <w:noProof/>
            </w:rPr>
            <w:t>1</w:t>
          </w:r>
        </w:fldSimple>
      </w:p>
    </w:sdtContent>
  </w:sdt>
  <w:p w:rsidR="00E260E1" w:rsidRDefault="00E260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75" w:rsidRDefault="00980B75" w:rsidP="00910E90">
      <w:pPr>
        <w:spacing w:after="0" w:line="240" w:lineRule="auto"/>
      </w:pPr>
      <w:r>
        <w:separator/>
      </w:r>
    </w:p>
  </w:footnote>
  <w:footnote w:type="continuationSeparator" w:id="1">
    <w:p w:rsidR="00980B75" w:rsidRDefault="00980B75" w:rsidP="00910E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71F5"/>
    <w:multiLevelType w:val="multilevel"/>
    <w:tmpl w:val="3630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052BC"/>
    <w:multiLevelType w:val="multilevel"/>
    <w:tmpl w:val="C07C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08C5"/>
    <w:rsid w:val="000074C0"/>
    <w:rsid w:val="000C34ED"/>
    <w:rsid w:val="000F4FDB"/>
    <w:rsid w:val="00123C80"/>
    <w:rsid w:val="001535CD"/>
    <w:rsid w:val="00162389"/>
    <w:rsid w:val="001E2CD2"/>
    <w:rsid w:val="00222D30"/>
    <w:rsid w:val="00241709"/>
    <w:rsid w:val="003508C5"/>
    <w:rsid w:val="003C3113"/>
    <w:rsid w:val="00443D9B"/>
    <w:rsid w:val="005B16CC"/>
    <w:rsid w:val="007B2AA9"/>
    <w:rsid w:val="00910E90"/>
    <w:rsid w:val="00980B75"/>
    <w:rsid w:val="009F6B8E"/>
    <w:rsid w:val="00A231A3"/>
    <w:rsid w:val="00A61189"/>
    <w:rsid w:val="00A86D87"/>
    <w:rsid w:val="00AA1AAC"/>
    <w:rsid w:val="00B34644"/>
    <w:rsid w:val="00B374F8"/>
    <w:rsid w:val="00BB106E"/>
    <w:rsid w:val="00BE27AC"/>
    <w:rsid w:val="00CB48B2"/>
    <w:rsid w:val="00D734BF"/>
    <w:rsid w:val="00E10A27"/>
    <w:rsid w:val="00E260E1"/>
    <w:rsid w:val="00ED6D6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80"/>
  </w:style>
  <w:style w:type="paragraph" w:styleId="Ttulo2">
    <w:name w:val="heading 2"/>
    <w:basedOn w:val="Normal"/>
    <w:next w:val="Normal"/>
    <w:link w:val="Ttulo2Char"/>
    <w:uiPriority w:val="9"/>
    <w:semiHidden/>
    <w:unhideWhenUsed/>
    <w:qFormat/>
    <w:rsid w:val="00BB10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A231A3"/>
    <w:pPr>
      <w:keepNext/>
      <w:spacing w:after="0" w:line="240" w:lineRule="auto"/>
      <w:jc w:val="center"/>
      <w:outlineLvl w:val="2"/>
    </w:pPr>
    <w:rPr>
      <w:rFonts w:ascii="Arial" w:eastAsia="Times New Roman" w:hAnsi="Arial" w:cs="Arial"/>
      <w:b/>
      <w:color w:val="00008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A231A3"/>
    <w:pPr>
      <w:spacing w:after="0" w:line="240" w:lineRule="auto"/>
      <w:jc w:val="both"/>
    </w:pPr>
    <w:rPr>
      <w:rFonts w:ascii="Arial" w:eastAsia="Times New Roman" w:hAnsi="Arial" w:cs="Times New Roman"/>
      <w:sz w:val="28"/>
      <w:szCs w:val="24"/>
      <w:lang w:eastAsia="pt-BR"/>
    </w:rPr>
  </w:style>
  <w:style w:type="character" w:customStyle="1" w:styleId="CorpodetextoChar">
    <w:name w:val="Corpo de texto Char"/>
    <w:basedOn w:val="Fontepargpadro"/>
    <w:link w:val="Corpodetexto"/>
    <w:semiHidden/>
    <w:rsid w:val="00A231A3"/>
    <w:rPr>
      <w:rFonts w:ascii="Arial" w:eastAsia="Times New Roman" w:hAnsi="Arial" w:cs="Times New Roman"/>
      <w:sz w:val="28"/>
      <w:szCs w:val="24"/>
      <w:lang w:eastAsia="pt-BR"/>
    </w:rPr>
  </w:style>
  <w:style w:type="character" w:customStyle="1" w:styleId="Ttulo3Char">
    <w:name w:val="Título 3 Char"/>
    <w:basedOn w:val="Fontepargpadro"/>
    <w:link w:val="Ttulo3"/>
    <w:rsid w:val="00A231A3"/>
    <w:rPr>
      <w:rFonts w:ascii="Arial" w:eastAsia="Times New Roman" w:hAnsi="Arial" w:cs="Arial"/>
      <w:b/>
      <w:color w:val="000080"/>
      <w:sz w:val="32"/>
      <w:szCs w:val="20"/>
      <w:lang w:eastAsia="pt-BR"/>
    </w:rPr>
  </w:style>
  <w:style w:type="paragraph" w:styleId="Cabealho">
    <w:name w:val="header"/>
    <w:basedOn w:val="Normal"/>
    <w:link w:val="CabealhoChar"/>
    <w:uiPriority w:val="99"/>
    <w:semiHidden/>
    <w:unhideWhenUsed/>
    <w:rsid w:val="00910E9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10E90"/>
  </w:style>
  <w:style w:type="paragraph" w:styleId="Rodap">
    <w:name w:val="footer"/>
    <w:basedOn w:val="Normal"/>
    <w:link w:val="RodapChar"/>
    <w:uiPriority w:val="99"/>
    <w:unhideWhenUsed/>
    <w:rsid w:val="00910E90"/>
    <w:pPr>
      <w:tabs>
        <w:tab w:val="center" w:pos="4252"/>
        <w:tab w:val="right" w:pos="8504"/>
      </w:tabs>
      <w:spacing w:after="0" w:line="240" w:lineRule="auto"/>
    </w:pPr>
  </w:style>
  <w:style w:type="character" w:customStyle="1" w:styleId="RodapChar">
    <w:name w:val="Rodapé Char"/>
    <w:basedOn w:val="Fontepargpadro"/>
    <w:link w:val="Rodap"/>
    <w:uiPriority w:val="99"/>
    <w:rsid w:val="00910E90"/>
  </w:style>
  <w:style w:type="character" w:customStyle="1" w:styleId="Ttulo2Char">
    <w:name w:val="Título 2 Char"/>
    <w:basedOn w:val="Fontepargpadro"/>
    <w:link w:val="Ttulo2"/>
    <w:uiPriority w:val="9"/>
    <w:semiHidden/>
    <w:rsid w:val="00BB106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B10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B106E"/>
    <w:rPr>
      <w:color w:val="0000FF"/>
      <w:u w:val="single"/>
    </w:rPr>
  </w:style>
  <w:style w:type="paragraph" w:styleId="PargrafodaLista">
    <w:name w:val="List Paragraph"/>
    <w:basedOn w:val="Normal"/>
    <w:uiPriority w:val="34"/>
    <w:qFormat/>
    <w:rsid w:val="00E26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7715028">
      <w:bodyDiv w:val="1"/>
      <w:marLeft w:val="0"/>
      <w:marRight w:val="0"/>
      <w:marTop w:val="0"/>
      <w:marBottom w:val="0"/>
      <w:divBdr>
        <w:top w:val="none" w:sz="0" w:space="0" w:color="auto"/>
        <w:left w:val="none" w:sz="0" w:space="0" w:color="auto"/>
        <w:bottom w:val="none" w:sz="0" w:space="0" w:color="auto"/>
        <w:right w:val="none" w:sz="0" w:space="0" w:color="auto"/>
      </w:divBdr>
    </w:div>
    <w:div w:id="19979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1.globo.com/bemestar/noticia/apos-sequenciamento-genetico-estudo-da-fiocruz-reforca-que-pernilongo-pode-transmitir-zika.g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PC CMSB</cp:lastModifiedBy>
  <cp:revision>4</cp:revision>
  <cp:lastPrinted>2021-03-11T15:22:00Z</cp:lastPrinted>
  <dcterms:created xsi:type="dcterms:W3CDTF">2021-03-11T14:50:00Z</dcterms:created>
  <dcterms:modified xsi:type="dcterms:W3CDTF">2021-03-11T15:24:00Z</dcterms:modified>
</cp:coreProperties>
</file>